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:rsidTr="007638CF">
        <w:trPr>
          <w:trHeight w:hRule="exact" w:val="15451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eastAsia="sv-SE"/>
              </w:rPr>
              <w:drawing>
                <wp:inline distT="0" distB="0" distL="0" distR="0" wp14:anchorId="5612E652" wp14:editId="2E1AC629">
                  <wp:extent cx="4572000" cy="9970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99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434F45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86CA814135564A608193E612430D5256"/>
                </w:placeholder>
                <w15:appearance w15:val="hidden"/>
                <w:text/>
              </w:sdtPr>
              <w:sdtEndPr/>
              <w:sdtContent>
                <w:r w:rsidR="00A91E8C">
                  <w:t>flisa</w:t>
                </w:r>
                <w:r w:rsidR="00F52B5A">
                  <w:t xml:space="preserve"> 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588D829CB04B4D03A5665E597BAC448B"/>
              </w:placeholder>
              <w15:appearance w15:val="hidden"/>
              <w:text/>
            </w:sdtPr>
            <w:sdtEndPr/>
            <w:sdtContent>
              <w:p w:rsidR="003A4A4A" w:rsidRDefault="00A91E8C" w:rsidP="003A4A4A">
                <w:pPr>
                  <w:pStyle w:val="Rubrik"/>
                </w:pPr>
                <w:r>
                  <w:t>temadag</w:t>
                </w:r>
                <w:r w:rsidR="0091032B">
                  <w:t xml:space="preserve"> 15 maj</w:t>
                </w:r>
              </w:p>
            </w:sdtContent>
          </w:sdt>
          <w:p w:rsidR="003A4A4A" w:rsidRDefault="00434F45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2DD59ED74FCF4E0DA92ADE150B44CC5B"/>
                </w:placeholder>
                <w15:appearance w15:val="hidden"/>
                <w:text/>
              </w:sdtPr>
              <w:sdtEndPr/>
              <w:sdtContent>
                <w:r w:rsidR="00622DDC">
                  <w:t>Kompetens och Ansvar i Framtidens Ambulanssjukvård</w:t>
                </w:r>
              </w:sdtContent>
            </w:sdt>
          </w:p>
          <w:p w:rsidR="00D0705B" w:rsidRDefault="000A19FD" w:rsidP="003A4A4A">
            <w:r>
              <w:br/>
            </w:r>
            <w:r>
              <w:br/>
            </w:r>
            <w:r w:rsidR="00D0705B">
              <w:t xml:space="preserve">Årets temadag kommer handla om Framtidens kompetens i Svensk Ambulanssjukvård. </w:t>
            </w:r>
          </w:p>
          <w:p w:rsidR="00622DDC" w:rsidRDefault="00D0705B" w:rsidP="003A4A4A">
            <w:r>
              <w:t>Vi kommer beröra regeringens utredning ”Framtidens specialistsjuksköterska” samt få höra Svensk Sjuksköterskeförenings remissvar på utredningen.</w:t>
            </w:r>
          </w:p>
          <w:p w:rsidR="00622DDC" w:rsidRDefault="00622DDC" w:rsidP="003A4A4A">
            <w:r>
              <w:t>Vad innebär utbildningen ”Klinisk Avancerad Sjuksköterska” och är det rätt väg att gå?</w:t>
            </w:r>
          </w:p>
          <w:p w:rsidR="003A4A4A" w:rsidRDefault="00D0705B" w:rsidP="003A4A4A">
            <w:r>
              <w:t>Det blir även fokus på sjukvård i oländig terräng och sjukvårdens ansvarsgränser.</w:t>
            </w:r>
          </w:p>
          <w:p w:rsidR="00D0705B" w:rsidRDefault="00D0705B" w:rsidP="003A4A4A">
            <w:r>
              <w:t>Varmt välkomna till en innehållsrik dag!</w:t>
            </w:r>
          </w:p>
          <w:p w:rsidR="00434F45" w:rsidRDefault="00434F45" w:rsidP="00AE3D1B">
            <w:pPr>
              <w:ind w:right="-1282"/>
              <w:rPr>
                <w:rFonts w:cstheme="minorHAnsi"/>
              </w:rPr>
            </w:pPr>
          </w:p>
          <w:p w:rsidR="00434F45" w:rsidRDefault="00434F45" w:rsidP="00AE3D1B">
            <w:pPr>
              <w:ind w:right="-1282"/>
              <w:rPr>
                <w:rFonts w:cstheme="minorHAnsi"/>
              </w:rPr>
            </w:pPr>
          </w:p>
          <w:p w:rsidR="00AE3D1B" w:rsidRP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>FLISA Temadag 1</w:t>
            </w:r>
            <w:r w:rsidRPr="00AE3D1B">
              <w:rPr>
                <w:rFonts w:cstheme="minorHAnsi"/>
              </w:rPr>
              <w:t>5</w:t>
            </w:r>
            <w:r w:rsidRPr="00AE3D1B">
              <w:rPr>
                <w:rFonts w:cstheme="minorHAnsi"/>
              </w:rPr>
              <w:t xml:space="preserve"> maj 201</w:t>
            </w:r>
            <w:r w:rsidRPr="00AE3D1B">
              <w:rPr>
                <w:rFonts w:cstheme="minorHAnsi"/>
              </w:rPr>
              <w:t xml:space="preserve">9 </w:t>
            </w:r>
            <w:r w:rsidRPr="00AE3D1B">
              <w:rPr>
                <w:rFonts w:cstheme="minorHAnsi"/>
              </w:rPr>
              <w:t xml:space="preserve"> 09.00 – 16.00</w:t>
            </w:r>
          </w:p>
          <w:p w:rsidR="00AE3D1B" w:rsidRP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>Plats: Svenska Läkaresällskapet Stockholm</w:t>
            </w:r>
          </w:p>
          <w:p w:rsidR="00622DDC" w:rsidRDefault="000B5164" w:rsidP="003A4A4A">
            <w:r>
              <w:rPr>
                <w:b/>
              </w:rPr>
              <w:t>Välkommen med anmälan</w:t>
            </w:r>
            <w:r w:rsidRPr="00B01BB8">
              <w:rPr>
                <w:b/>
              </w:rPr>
              <w:t xml:space="preserve"> </w:t>
            </w:r>
            <w:r w:rsidRPr="005B29F6">
              <w:t xml:space="preserve">till </w:t>
            </w:r>
            <w:smartTag w:uri="urn:schemas-microsoft-com:office:smarttags" w:element="PersonName">
              <w:smartTagPr>
                <w:attr w:name="ProductID" w:val="Anders Sandvik"/>
              </w:smartTagPr>
              <w:r w:rsidRPr="005B29F6">
                <w:t>Anders Sandvik</w:t>
              </w:r>
            </w:smartTag>
            <w:r w:rsidRPr="005B29F6">
              <w:t xml:space="preserve"> på mejl</w:t>
            </w:r>
            <w:r w:rsidRPr="00E058B6">
              <w:rPr>
                <w:b/>
              </w:rPr>
              <w:t xml:space="preserve"> </w:t>
            </w:r>
            <w:hyperlink r:id="rId8" w:history="1">
              <w:r w:rsidRPr="00F85A07">
                <w:rPr>
                  <w:rStyle w:val="Hyperlnk"/>
                </w:rPr>
                <w:t>anders.sandvik@regionvastmanland.se</w:t>
              </w:r>
            </w:hyperlink>
            <w:r w:rsidRPr="00B01BB8">
              <w:rPr>
                <w:b/>
              </w:rPr>
              <w:t xml:space="preserve"> före den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7 maj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 w:rsidRPr="00B01BB8">
              <w:t>Pris</w:t>
            </w:r>
            <w:r>
              <w:t xml:space="preserve">: </w:t>
            </w:r>
            <w:r w:rsidR="00F73689">
              <w:t>99</w:t>
            </w:r>
            <w:r w:rsidR="00AE3D1B">
              <w:t>5</w:t>
            </w:r>
            <w:r>
              <w:t xml:space="preserve">:- för </w:t>
            </w:r>
            <w:r>
              <w:t>temadag</w:t>
            </w:r>
            <w:r>
              <w:t xml:space="preserve">, </w:t>
            </w:r>
            <w:r>
              <w:t>kaffe</w:t>
            </w:r>
            <w:r w:rsidR="00CE1120">
              <w:t>,</w:t>
            </w:r>
            <w:r>
              <w:t xml:space="preserve"> </w:t>
            </w:r>
            <w:r>
              <w:t xml:space="preserve">lunch och kaffe </w:t>
            </w:r>
            <w:r>
              <w:br/>
            </w:r>
            <w:r>
              <w:t>faktureras 10 dagar.</w:t>
            </w:r>
            <w:r w:rsidRPr="00B01BB8">
              <w:t xml:space="preserve"> </w:t>
            </w:r>
          </w:p>
          <w:p w:rsidR="000B5164" w:rsidRPr="004858A4" w:rsidRDefault="000B5164" w:rsidP="000B5164">
            <w:pPr>
              <w:pStyle w:val="Oformateradtext"/>
              <w:rPr>
                <w:b/>
                <w:sz w:val="20"/>
                <w:szCs w:val="20"/>
              </w:rPr>
            </w:pPr>
            <w:r w:rsidRPr="00995564">
              <w:rPr>
                <w:rFonts w:ascii="Times New Roman" w:hAnsi="Times New Roman"/>
                <w:sz w:val="20"/>
                <w:szCs w:val="20"/>
              </w:rPr>
              <w:t>Föreningen för svensk ambulanssjukvård, Flisa är en ideell organisation, fackligt och politiskt obunden, och består av verksamhetsansvariga (verksamhetschefer), medicinskt ledningsansvariga (nätverket Slas, Sveriges medicinskt ledningsansvariga ambulansläkare i samverkan), och utbildningsansvariga (nätverket Nusa) från Sveriges samtliga sjukvårdsregioner/landsting</w:t>
            </w:r>
            <w:r>
              <w:rPr>
                <w:rFonts w:ascii="Times New Roman" w:hAnsi="Times New Roman"/>
              </w:rPr>
              <w:t>.</w:t>
            </w:r>
          </w:p>
          <w:p w:rsidR="003A4A4A" w:rsidRDefault="003A4A4A" w:rsidP="00067228">
            <w:pPr>
              <w:pStyle w:val="Logotyp"/>
            </w:pPr>
            <w:r>
              <w:rPr>
                <w:lang w:eastAsia="sv-SE"/>
              </w:rPr>
              <w:drawing>
                <wp:inline distT="0" distB="0" distL="0" distR="0" wp14:anchorId="3EE26FD2" wp14:editId="0FE89BB1">
                  <wp:extent cx="1755646" cy="103632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54" cy="105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597C8F" w:rsidRDefault="00434F45" w:rsidP="00126DD5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2068918032"/>
                      <w:placeholder>
                        <w:docPart w:val="E827F56AD1724D2C9E4663FCC4D20A39"/>
                      </w:placeholder>
                      <w15:appearance w15:val="hidden"/>
                      <w:text/>
                    </w:sdtPr>
                    <w:sdtEndPr/>
                    <w:sdtContent>
                      <w:r w:rsidR="00597C8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22DDC">
                        <w:rPr>
                          <w:sz w:val="24"/>
                          <w:szCs w:val="24"/>
                        </w:rPr>
                        <w:t>Regeringsutredning;                    ”Framtidens specialistsjuksköterska”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279119489"/>
                    <w:placeholder>
                      <w:docPart w:val="C51B3686083D4522AF5A94ABAB21F47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434F45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-619531705"/>
                      <w:placeholder>
                        <w:docPart w:val="A879C2956E474869A773C46E0EA0B55A"/>
                      </w:placeholder>
                      <w15:appearance w15:val="hidden"/>
                      <w:text/>
                    </w:sdtPr>
                    <w:sdtEndPr/>
                    <w:sdtContent>
                      <w:r w:rsidR="00D0705B" w:rsidRPr="00597C8F">
                        <w:rPr>
                          <w:sz w:val="24"/>
                          <w:szCs w:val="24"/>
                        </w:rPr>
                        <w:t>Sjukvårdens ansvar</w:t>
                      </w:r>
                      <w:r w:rsidR="00622DDC">
                        <w:rPr>
                          <w:sz w:val="24"/>
                          <w:szCs w:val="24"/>
                        </w:rPr>
                        <w:t>s gränser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81B83C7D9D5640F3847346EAB8E830E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434F45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alias w:val="Ange rubrik 2:"/>
                      <w:tag w:val="Ange rubrik 2:"/>
                      <w:id w:val="-273402092"/>
                      <w:placeholder>
                        <w:docPart w:val="87CE92B7A4D14304AE02D63429556040"/>
                      </w:placeholder>
                      <w15:appearance w15:val="hidden"/>
                      <w:text/>
                    </w:sdtPr>
                    <w:sdtEndPr/>
                    <w:sdtContent>
                      <w:r w:rsidR="00622DDC">
                        <w:rPr>
                          <w:sz w:val="24"/>
                          <w:szCs w:val="24"/>
                        </w:rPr>
                        <w:t>Hör Svensk sjuksköterskeförening om deras remissvar på regeringsutredningen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BEE2D079A49047199B74BBAD0FF1736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236FEA" w:rsidRPr="00597C8F" w:rsidRDefault="00622DDC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Avancerad Klinisk Sjuksköterska, är det rätt väg att gå?</w:t>
                  </w:r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B39122C9D0174F9C87BA5D5E8F5CEFC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:rsidR="00597C8F" w:rsidRPr="00597C8F" w:rsidRDefault="00622DDC" w:rsidP="00597C8F">
                  <w:pPr>
                    <w:pStyle w:val="Rubrik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Sjukvård i oländig terräng</w:t>
                  </w: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Default="000A19FD" w:rsidP="00597C8F">
                  <w:pPr>
                    <w:pStyle w:val="Rubrik2"/>
                  </w:pPr>
                  <w:r w:rsidRPr="00871D06">
                    <w:rPr>
                      <w:noProof/>
                    </w:rPr>
                    <w:drawing>
                      <wp:inline distT="0" distB="0" distL="0" distR="0" wp14:anchorId="3FBE5EF9" wp14:editId="054E5FA9">
                        <wp:extent cx="1196340" cy="673615"/>
                        <wp:effectExtent l="0" t="0" r="3810" b="0"/>
                        <wp:docPr id="3" name="Bildobjekt 3" descr="H:\FLISA\Temadag 2018\Mundipharma logo Dark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FLISA\Temadag 2018\Mundipharma logo Dark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347" cy="680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Default="00597C8F" w:rsidP="00597C8F">
                  <w:pPr>
                    <w:pStyle w:val="Rubrik2"/>
                  </w:pPr>
                </w:p>
                <w:p w:rsidR="00597C8F" w:rsidRDefault="00597C8F" w:rsidP="00597C8F">
                  <w:pPr>
                    <w:pStyle w:val="Linje"/>
                  </w:pPr>
                </w:p>
                <w:p w:rsidR="00597C8F" w:rsidRPr="00597C8F" w:rsidRDefault="00597C8F" w:rsidP="00597C8F">
                  <w:pPr>
                    <w:pStyle w:val="Linje"/>
                    <w:ind w:left="0"/>
                    <w:jc w:val="left"/>
                  </w:pPr>
                </w:p>
                <w:p w:rsidR="00597C8F" w:rsidRPr="00597C8F" w:rsidRDefault="00597C8F" w:rsidP="00597C8F">
                  <w:pPr>
                    <w:pStyle w:val="Linje"/>
                  </w:pPr>
                </w:p>
              </w:tc>
            </w:tr>
            <w:tr w:rsidR="00236FEA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91032B" w:rsidP="00236FEA">
                  <w:pPr>
                    <w:pStyle w:val="Rubrik3"/>
                  </w:pPr>
                  <w:r>
                    <w:t>flisa</w:t>
                  </w:r>
                </w:p>
                <w:p w:rsidR="00236FEA" w:rsidRDefault="00434F45" w:rsidP="00717A8F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DF7427344FF84976B0B6FE612DD3E60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17A8F">
                        <w:t>Föreningen för Ledningsansvariga Inom Svensk Ambulanssjukvård</w:t>
                      </w:r>
                    </w:sdtContent>
                  </w:sdt>
                </w:p>
                <w:p w:rsidR="00236FEA" w:rsidRDefault="00717A8F" w:rsidP="00236FEA">
                  <w:pPr>
                    <w:pStyle w:val="Datum"/>
                  </w:pPr>
                  <w:r>
                    <w:t>info@flisa.nu</w:t>
                  </w:r>
                </w:p>
                <w:p w:rsidR="00236FEA" w:rsidRDefault="00236FEA" w:rsidP="00717A8F">
                  <w:pPr>
                    <w:pStyle w:val="Datum"/>
                  </w:pPr>
                </w:p>
              </w:tc>
            </w:tr>
          </w:tbl>
          <w:p w:rsidR="00423F28" w:rsidRDefault="00423F28" w:rsidP="00236FEA"/>
        </w:tc>
        <w:bookmarkStart w:id="0" w:name="_GoBack"/>
        <w:bookmarkEnd w:id="0"/>
      </w:tr>
    </w:tbl>
    <w:p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8C" w:rsidRDefault="00A91E8C" w:rsidP="00AB6948">
      <w:pPr>
        <w:spacing w:after="0"/>
      </w:pPr>
      <w:r>
        <w:separator/>
      </w:r>
    </w:p>
  </w:endnote>
  <w:endnote w:type="continuationSeparator" w:id="0">
    <w:p w:rsidR="00A91E8C" w:rsidRDefault="00A91E8C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8C" w:rsidRDefault="00A91E8C" w:rsidP="00AB6948">
      <w:pPr>
        <w:spacing w:after="0"/>
      </w:pPr>
      <w:r>
        <w:separator/>
      </w:r>
    </w:p>
  </w:footnote>
  <w:footnote w:type="continuationSeparator" w:id="0">
    <w:p w:rsidR="00A91E8C" w:rsidRDefault="00A91E8C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1EDA"/>
    <w:multiLevelType w:val="hybridMultilevel"/>
    <w:tmpl w:val="AFBE82D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8C"/>
    <w:rsid w:val="00002487"/>
    <w:rsid w:val="00010BD8"/>
    <w:rsid w:val="00044307"/>
    <w:rsid w:val="00054D84"/>
    <w:rsid w:val="00067228"/>
    <w:rsid w:val="000A19FD"/>
    <w:rsid w:val="000B5164"/>
    <w:rsid w:val="00126DD5"/>
    <w:rsid w:val="00190F23"/>
    <w:rsid w:val="00194E9C"/>
    <w:rsid w:val="001C290A"/>
    <w:rsid w:val="001D3B47"/>
    <w:rsid w:val="002039E4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34F45"/>
    <w:rsid w:val="004A1A52"/>
    <w:rsid w:val="004B6545"/>
    <w:rsid w:val="004C43EE"/>
    <w:rsid w:val="005927AD"/>
    <w:rsid w:val="00597C8F"/>
    <w:rsid w:val="00622DDC"/>
    <w:rsid w:val="00627140"/>
    <w:rsid w:val="00655EA2"/>
    <w:rsid w:val="006C724C"/>
    <w:rsid w:val="00717A8F"/>
    <w:rsid w:val="007638CF"/>
    <w:rsid w:val="00767651"/>
    <w:rsid w:val="007716AB"/>
    <w:rsid w:val="007E4871"/>
    <w:rsid w:val="007E4C8C"/>
    <w:rsid w:val="007F3F1B"/>
    <w:rsid w:val="00804979"/>
    <w:rsid w:val="008458BC"/>
    <w:rsid w:val="008949B9"/>
    <w:rsid w:val="008F5234"/>
    <w:rsid w:val="0091032B"/>
    <w:rsid w:val="009D3491"/>
    <w:rsid w:val="00A91E8C"/>
    <w:rsid w:val="00AA4B20"/>
    <w:rsid w:val="00AB6948"/>
    <w:rsid w:val="00AC4416"/>
    <w:rsid w:val="00AD7965"/>
    <w:rsid w:val="00AE3D1B"/>
    <w:rsid w:val="00B220A3"/>
    <w:rsid w:val="00B2335D"/>
    <w:rsid w:val="00BB702B"/>
    <w:rsid w:val="00C175B1"/>
    <w:rsid w:val="00C23D95"/>
    <w:rsid w:val="00C87D9E"/>
    <w:rsid w:val="00CB26AC"/>
    <w:rsid w:val="00CE1120"/>
    <w:rsid w:val="00D0705B"/>
    <w:rsid w:val="00DD2A04"/>
    <w:rsid w:val="00E85A56"/>
    <w:rsid w:val="00EF3040"/>
    <w:rsid w:val="00F1347B"/>
    <w:rsid w:val="00F52B5A"/>
    <w:rsid w:val="00F73689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8B15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sandvik@regionvastmanland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A814135564A608193E612430D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0D267-6D5F-4E0D-9E25-85D4E355A4D4}"/>
      </w:docPartPr>
      <w:docPartBody>
        <w:p w:rsidR="00C8360E" w:rsidRDefault="00C8360E">
          <w:pPr>
            <w:pStyle w:val="86CA814135564A608193E612430D5256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88D829CB04B4D03A5665E597BAC4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3B848-52D5-494D-87A3-0EC80F840AEE}"/>
      </w:docPartPr>
      <w:docPartBody>
        <w:p w:rsidR="00C8360E" w:rsidRDefault="00C8360E">
          <w:pPr>
            <w:pStyle w:val="588D829CB04B4D03A5665E597BAC448B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2DD59ED74FCF4E0DA92ADE150B44C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8C97D-5141-4CC9-B762-127A3C18159D}"/>
      </w:docPartPr>
      <w:docPartBody>
        <w:p w:rsidR="00C8360E" w:rsidRDefault="00C8360E">
          <w:pPr>
            <w:pStyle w:val="2DD59ED74FCF4E0DA92ADE150B44CC5B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E827F56AD1724D2C9E4663FCC4D20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0C7E8-4CB4-4280-9291-2647E0FA16B7}"/>
      </w:docPartPr>
      <w:docPartBody>
        <w:p w:rsidR="00C8360E" w:rsidRDefault="00C8360E">
          <w:pPr>
            <w:pStyle w:val="E827F56AD1724D2C9E4663FCC4D20A39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C51B3686083D4522AF5A94ABAB21F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C0DB3-CCE0-4C7C-A0A9-44C949953DAE}"/>
      </w:docPartPr>
      <w:docPartBody>
        <w:p w:rsidR="00C8360E" w:rsidRDefault="00C8360E">
          <w:pPr>
            <w:pStyle w:val="C51B3686083D4522AF5A94ABAB21F477"/>
          </w:pPr>
          <w:r>
            <w:rPr>
              <w:lang w:bidi="sv-SE"/>
            </w:rPr>
            <w:t>____</w:t>
          </w:r>
        </w:p>
      </w:docPartBody>
    </w:docPart>
    <w:docPart>
      <w:docPartPr>
        <w:name w:val="A879C2956E474869A773C46E0EA0B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4D42-E2CC-48ED-B2EB-3112CD3C7700}"/>
      </w:docPartPr>
      <w:docPartBody>
        <w:p w:rsidR="00C8360E" w:rsidRDefault="00C8360E">
          <w:pPr>
            <w:pStyle w:val="A879C2956E474869A773C46E0EA0B55A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81B83C7D9D5640F3847346EAB8E83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F1D1C-EEB7-4814-B19C-E555ED93F975}"/>
      </w:docPartPr>
      <w:docPartBody>
        <w:p w:rsidR="00C8360E" w:rsidRDefault="00C8360E">
          <w:pPr>
            <w:pStyle w:val="81B83C7D9D5640F3847346EAB8E830E0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87CE92B7A4D14304AE02D63429556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EBCFD-8A13-43A1-A321-81F0A3C4ABF2}"/>
      </w:docPartPr>
      <w:docPartBody>
        <w:p w:rsidR="00C8360E" w:rsidRDefault="00C8360E">
          <w:pPr>
            <w:pStyle w:val="87CE92B7A4D14304AE02D63429556040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BEE2D079A49047199B74BBAD0FF17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E304C-A1C2-43CE-8825-E76DE49A6AF2}"/>
      </w:docPartPr>
      <w:docPartBody>
        <w:p w:rsidR="00C8360E" w:rsidRDefault="00C8360E">
          <w:pPr>
            <w:pStyle w:val="BEE2D079A49047199B74BBAD0FF17369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39122C9D0174F9C87BA5D5E8F5CE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8D817-12B6-4C65-B95D-D1ED6EF01013}"/>
      </w:docPartPr>
      <w:docPartBody>
        <w:p w:rsidR="00C8360E" w:rsidRDefault="00C8360E">
          <w:pPr>
            <w:pStyle w:val="B39122C9D0174F9C87BA5D5E8F5CEFC6"/>
          </w:pPr>
          <w:r>
            <w:rPr>
              <w:lang w:bidi="sv-SE"/>
            </w:rPr>
            <w:t>____</w:t>
          </w:r>
        </w:p>
      </w:docPartBody>
    </w:docPart>
    <w:docPart>
      <w:docPartPr>
        <w:name w:val="DF7427344FF84976B0B6FE612DD3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7D0E5-8F19-481B-AB39-299532C65204}"/>
      </w:docPartPr>
      <w:docPartBody>
        <w:p w:rsidR="00C8360E" w:rsidRDefault="00C8360E">
          <w:pPr>
            <w:pStyle w:val="DF7427344FF84976B0B6FE612DD3E60E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E"/>
    <w:rsid w:val="00C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CA814135564A608193E612430D5256">
    <w:name w:val="86CA814135564A608193E612430D5256"/>
  </w:style>
  <w:style w:type="paragraph" w:customStyle="1" w:styleId="588D829CB04B4D03A5665E597BAC448B">
    <w:name w:val="588D829CB04B4D03A5665E597BAC448B"/>
  </w:style>
  <w:style w:type="paragraph" w:customStyle="1" w:styleId="2DD59ED74FCF4E0DA92ADE150B44CC5B">
    <w:name w:val="2DD59ED74FCF4E0DA92ADE150B44CC5B"/>
  </w:style>
  <w:style w:type="paragraph" w:customStyle="1" w:styleId="F4DAF460EF8B4B3881F439FB321EE16D">
    <w:name w:val="F4DAF460EF8B4B3881F439FB321EE16D"/>
  </w:style>
  <w:style w:type="paragraph" w:customStyle="1" w:styleId="1EA8AA12BB65445A9A90124735639AEA">
    <w:name w:val="1EA8AA12BB65445A9A90124735639AEA"/>
  </w:style>
  <w:style w:type="paragraph" w:customStyle="1" w:styleId="E827F56AD1724D2C9E4663FCC4D20A39">
    <w:name w:val="E827F56AD1724D2C9E4663FCC4D20A39"/>
  </w:style>
  <w:style w:type="paragraph" w:customStyle="1" w:styleId="C51B3686083D4522AF5A94ABAB21F477">
    <w:name w:val="C51B3686083D4522AF5A94ABAB21F477"/>
  </w:style>
  <w:style w:type="paragraph" w:customStyle="1" w:styleId="A879C2956E474869A773C46E0EA0B55A">
    <w:name w:val="A879C2956E474869A773C46E0EA0B55A"/>
  </w:style>
  <w:style w:type="paragraph" w:customStyle="1" w:styleId="81B83C7D9D5640F3847346EAB8E830E0">
    <w:name w:val="81B83C7D9D5640F3847346EAB8E830E0"/>
  </w:style>
  <w:style w:type="paragraph" w:customStyle="1" w:styleId="87CE92B7A4D14304AE02D63429556040">
    <w:name w:val="87CE92B7A4D14304AE02D63429556040"/>
  </w:style>
  <w:style w:type="paragraph" w:customStyle="1" w:styleId="BEE2D079A49047199B74BBAD0FF17369">
    <w:name w:val="BEE2D079A49047199B74BBAD0FF17369"/>
  </w:style>
  <w:style w:type="paragraph" w:customStyle="1" w:styleId="2308988DD0F943E885AF1FA7AE08BAD7">
    <w:name w:val="2308988DD0F943E885AF1FA7AE08BAD7"/>
  </w:style>
  <w:style w:type="paragraph" w:customStyle="1" w:styleId="B39122C9D0174F9C87BA5D5E8F5CEFC6">
    <w:name w:val="B39122C9D0174F9C87BA5D5E8F5CEFC6"/>
  </w:style>
  <w:style w:type="paragraph" w:customStyle="1" w:styleId="493478844EAB420B95B1BCE9D3DF8781">
    <w:name w:val="493478844EAB420B95B1BCE9D3DF8781"/>
  </w:style>
  <w:style w:type="paragraph" w:customStyle="1" w:styleId="A06A4E7A2F924DB2A6252B096EC21CC0">
    <w:name w:val="A06A4E7A2F924DB2A6252B096EC21CC0"/>
  </w:style>
  <w:style w:type="paragraph" w:customStyle="1" w:styleId="DF7427344FF84976B0B6FE612DD3E60E">
    <w:name w:val="DF7427344FF84976B0B6FE612DD3E60E"/>
  </w:style>
  <w:style w:type="paragraph" w:customStyle="1" w:styleId="6F424AA4C96F43538C9234EFB65C4B79">
    <w:name w:val="6F424AA4C96F43538C9234EFB65C4B79"/>
  </w:style>
  <w:style w:type="paragraph" w:customStyle="1" w:styleId="389CD15024A04926A7CA4811ACC083AE">
    <w:name w:val="389CD15024A04926A7CA4811ACC083AE"/>
  </w:style>
  <w:style w:type="paragraph" w:customStyle="1" w:styleId="C049F37BF21742F9B25433AB22F71DDA">
    <w:name w:val="C049F37BF21742F9B25433AB22F71DDA"/>
  </w:style>
  <w:style w:type="paragraph" w:customStyle="1" w:styleId="834EFE40717B43D78BCDC4CE521FD57C">
    <w:name w:val="834EFE40717B43D78BCDC4CE521FD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15D80B66.dotm</Template>
  <TotalTime>0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2019-04-02T12:02:00Z</dcterms:created>
  <dcterms:modified xsi:type="dcterms:W3CDTF">2019-04-02T12:20:00Z</dcterms:modified>
</cp:coreProperties>
</file>